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687"/>
        <w:gridCol w:w="69"/>
      </w:tblGrid>
      <w:tr w:rsidR="005D5BAE">
        <w:trPr>
          <w:gridBefore w:val="1"/>
          <w:trHeight w:hRule="exact" w:val="1882"/>
        </w:trPr>
        <w:tc>
          <w:tcPr>
            <w:tcW w:w="9072" w:type="dxa"/>
            <w:gridSpan w:val="5"/>
          </w:tcPr>
          <w:p w:rsidR="005D5BAE" w:rsidRPr="007565D9" w:rsidRDefault="005D5BAE" w:rsidP="00633B79">
            <w:pPr>
              <w:pStyle w:val="12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5D5BAE" w:rsidRPr="00CF6581" w:rsidRDefault="005D5BAE" w:rsidP="004B320A">
            <w:pPr>
              <w:pStyle w:val="12"/>
              <w:tabs>
                <w:tab w:val="left" w:pos="2765"/>
              </w:tabs>
              <w:spacing w:after="32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5D5BAE" w:rsidRDefault="005D5BAE">
            <w:pPr>
              <w:pStyle w:val="1"/>
              <w:rPr>
                <w:spacing w:val="180"/>
                <w:sz w:val="44"/>
                <w:szCs w:val="44"/>
              </w:rPr>
            </w:pPr>
          </w:p>
        </w:tc>
      </w:tr>
      <w:tr w:rsidR="00C36EBF" w:rsidRPr="00C36EB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D5BAE" w:rsidRPr="00C36EBF" w:rsidRDefault="00C36EBF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C36EBF">
              <w:rPr>
                <w:sz w:val="28"/>
                <w:szCs w:val="28"/>
              </w:rPr>
              <w:t>07.02.2023</w:t>
            </w:r>
          </w:p>
        </w:tc>
        <w:tc>
          <w:tcPr>
            <w:tcW w:w="2873" w:type="dxa"/>
          </w:tcPr>
          <w:p w:rsidR="005D5BAE" w:rsidRPr="00C36EBF" w:rsidRDefault="005D5BAE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5D5BAE" w:rsidRPr="00C36EBF" w:rsidRDefault="005D5BAE" w:rsidP="004A0D27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C36EBF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D5BAE" w:rsidRPr="00C36EBF" w:rsidRDefault="00C36EBF" w:rsidP="00C36EBF">
            <w:pPr>
              <w:rPr>
                <w:sz w:val="28"/>
                <w:szCs w:val="28"/>
              </w:rPr>
            </w:pPr>
            <w:r w:rsidRPr="00C36EBF">
              <w:rPr>
                <w:sz w:val="28"/>
                <w:szCs w:val="28"/>
              </w:rPr>
              <w:t>18</w:t>
            </w:r>
          </w:p>
        </w:tc>
      </w:tr>
      <w:tr w:rsidR="005D5BA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5D5BAE" w:rsidRPr="00DA75FB" w:rsidRDefault="005D5BAE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D5BAE" w:rsidRPr="005A1B90" w:rsidRDefault="005D5BAE" w:rsidP="004B320A">
      <w:pPr>
        <w:shd w:val="clear" w:color="auto" w:fill="FFFFFF"/>
        <w:spacing w:before="480" w:after="400"/>
        <w:ind w:left="62"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внесении изменения в Указ Губернатора Кировской области от</w:t>
      </w:r>
      <w:r w:rsidR="00D411F5">
        <w:rPr>
          <w:b/>
          <w:bCs/>
          <w:color w:val="000000"/>
          <w:spacing w:val="1"/>
          <w:sz w:val="28"/>
          <w:szCs w:val="28"/>
        </w:rPr>
        <w:t> </w:t>
      </w:r>
      <w:r w:rsidR="003530DA">
        <w:rPr>
          <w:b/>
          <w:bCs/>
          <w:color w:val="000000"/>
          <w:spacing w:val="1"/>
          <w:sz w:val="28"/>
          <w:szCs w:val="28"/>
        </w:rPr>
        <w:t>29</w:t>
      </w:r>
      <w:r>
        <w:rPr>
          <w:b/>
          <w:bCs/>
          <w:color w:val="000000"/>
          <w:spacing w:val="1"/>
          <w:sz w:val="28"/>
          <w:szCs w:val="28"/>
        </w:rPr>
        <w:t>.</w:t>
      </w:r>
      <w:r w:rsidRPr="005A1B90">
        <w:rPr>
          <w:b/>
          <w:bCs/>
          <w:color w:val="000000"/>
          <w:spacing w:val="1"/>
          <w:sz w:val="28"/>
          <w:szCs w:val="28"/>
        </w:rPr>
        <w:t>11</w:t>
      </w:r>
      <w:r>
        <w:rPr>
          <w:b/>
          <w:bCs/>
          <w:color w:val="000000"/>
          <w:spacing w:val="1"/>
          <w:sz w:val="28"/>
          <w:szCs w:val="28"/>
        </w:rPr>
        <w:t>.20</w:t>
      </w:r>
      <w:r w:rsidR="003530DA">
        <w:rPr>
          <w:b/>
          <w:bCs/>
          <w:color w:val="000000"/>
          <w:spacing w:val="1"/>
          <w:sz w:val="28"/>
          <w:szCs w:val="28"/>
        </w:rPr>
        <w:t>21</w:t>
      </w:r>
      <w:r>
        <w:rPr>
          <w:b/>
          <w:bCs/>
          <w:color w:val="000000"/>
          <w:spacing w:val="1"/>
          <w:sz w:val="28"/>
          <w:szCs w:val="28"/>
        </w:rPr>
        <w:t xml:space="preserve"> № </w:t>
      </w:r>
      <w:r w:rsidRPr="005A1B90">
        <w:rPr>
          <w:b/>
          <w:bCs/>
          <w:color w:val="000000"/>
          <w:spacing w:val="1"/>
          <w:sz w:val="28"/>
          <w:szCs w:val="28"/>
        </w:rPr>
        <w:t>1</w:t>
      </w:r>
      <w:r w:rsidR="003530DA">
        <w:rPr>
          <w:b/>
          <w:bCs/>
          <w:color w:val="000000"/>
          <w:spacing w:val="1"/>
          <w:sz w:val="28"/>
          <w:szCs w:val="28"/>
        </w:rPr>
        <w:t>77</w:t>
      </w:r>
      <w:r w:rsidR="00DD3052">
        <w:rPr>
          <w:b/>
          <w:bCs/>
          <w:color w:val="000000"/>
          <w:spacing w:val="1"/>
          <w:sz w:val="28"/>
          <w:szCs w:val="28"/>
        </w:rPr>
        <w:t xml:space="preserve"> «О назначении членов Избирательной комиссии </w:t>
      </w:r>
      <w:r w:rsidR="00B23195">
        <w:rPr>
          <w:b/>
          <w:bCs/>
          <w:color w:val="000000"/>
          <w:spacing w:val="1"/>
          <w:sz w:val="28"/>
          <w:szCs w:val="28"/>
        </w:rPr>
        <w:t xml:space="preserve">Кировской области </w:t>
      </w:r>
      <w:r w:rsidR="00DD3052">
        <w:rPr>
          <w:b/>
          <w:bCs/>
          <w:color w:val="000000"/>
          <w:spacing w:val="1"/>
          <w:sz w:val="28"/>
          <w:szCs w:val="28"/>
        </w:rPr>
        <w:t>с правом решающего голоса»</w:t>
      </w:r>
    </w:p>
    <w:p w:rsidR="004B2101" w:rsidRDefault="004B2101" w:rsidP="004B2101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D5BAE" w:rsidRDefault="00A929D8" w:rsidP="004B2101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5BAE">
        <w:rPr>
          <w:sz w:val="28"/>
          <w:szCs w:val="28"/>
        </w:rPr>
        <w:t xml:space="preserve">Внести изменение в Указ Губернатора Кировской области </w:t>
      </w:r>
      <w:r w:rsidR="005D5BAE">
        <w:rPr>
          <w:sz w:val="28"/>
          <w:szCs w:val="28"/>
        </w:rPr>
        <w:br/>
        <w:t xml:space="preserve">от </w:t>
      </w:r>
      <w:r w:rsidR="003530DA">
        <w:rPr>
          <w:sz w:val="28"/>
          <w:szCs w:val="28"/>
        </w:rPr>
        <w:t>29</w:t>
      </w:r>
      <w:r w:rsidR="005D5BAE">
        <w:rPr>
          <w:sz w:val="28"/>
          <w:szCs w:val="28"/>
        </w:rPr>
        <w:t>.</w:t>
      </w:r>
      <w:r w:rsidR="005D5BAE" w:rsidRPr="005A1B90">
        <w:rPr>
          <w:sz w:val="28"/>
          <w:szCs w:val="28"/>
        </w:rPr>
        <w:t>11</w:t>
      </w:r>
      <w:r w:rsidR="005D5BAE">
        <w:rPr>
          <w:sz w:val="28"/>
          <w:szCs w:val="28"/>
        </w:rPr>
        <w:t>.20</w:t>
      </w:r>
      <w:r w:rsidR="003530DA">
        <w:rPr>
          <w:sz w:val="28"/>
          <w:szCs w:val="28"/>
        </w:rPr>
        <w:t>21</w:t>
      </w:r>
      <w:r w:rsidR="005D5BAE">
        <w:rPr>
          <w:sz w:val="28"/>
          <w:szCs w:val="28"/>
        </w:rPr>
        <w:t xml:space="preserve"> № </w:t>
      </w:r>
      <w:r w:rsidR="005D5BAE" w:rsidRPr="005A1B90">
        <w:rPr>
          <w:sz w:val="28"/>
          <w:szCs w:val="28"/>
        </w:rPr>
        <w:t>1</w:t>
      </w:r>
      <w:r w:rsidR="003530DA">
        <w:rPr>
          <w:sz w:val="28"/>
          <w:szCs w:val="28"/>
        </w:rPr>
        <w:t>77</w:t>
      </w:r>
      <w:r w:rsidR="005D5BAE">
        <w:rPr>
          <w:sz w:val="28"/>
          <w:szCs w:val="28"/>
        </w:rPr>
        <w:t xml:space="preserve"> «О назначении членов Избирательной комиссии Кировской области с правом решающего голоса»</w:t>
      </w:r>
      <w:r w:rsidR="00821C40">
        <w:rPr>
          <w:sz w:val="28"/>
          <w:szCs w:val="28"/>
        </w:rPr>
        <w:t>,</w:t>
      </w:r>
      <w:r w:rsidR="00DA1333">
        <w:rPr>
          <w:sz w:val="28"/>
          <w:szCs w:val="28"/>
        </w:rPr>
        <w:t xml:space="preserve"> в</w:t>
      </w:r>
      <w:r w:rsidR="005D5BAE">
        <w:rPr>
          <w:sz w:val="28"/>
          <w:szCs w:val="28"/>
        </w:rPr>
        <w:t xml:space="preserve">ключив </w:t>
      </w:r>
      <w:r w:rsidR="00F721C8">
        <w:rPr>
          <w:sz w:val="28"/>
          <w:szCs w:val="28"/>
        </w:rPr>
        <w:br/>
      </w:r>
      <w:r w:rsidR="00DA1333">
        <w:rPr>
          <w:sz w:val="28"/>
          <w:szCs w:val="28"/>
        </w:rPr>
        <w:t>в</w:t>
      </w:r>
      <w:r w:rsidR="005D5BAE">
        <w:rPr>
          <w:sz w:val="28"/>
          <w:szCs w:val="28"/>
        </w:rPr>
        <w:t xml:space="preserve"> состав</w:t>
      </w:r>
      <w:r w:rsidR="00B23195">
        <w:rPr>
          <w:sz w:val="28"/>
          <w:szCs w:val="28"/>
        </w:rPr>
        <w:t xml:space="preserve"> членов</w:t>
      </w:r>
      <w:r w:rsidR="005D5BAE">
        <w:rPr>
          <w:sz w:val="28"/>
          <w:szCs w:val="28"/>
        </w:rPr>
        <w:t xml:space="preserve"> Избирательной комиссии Кировской области с правом решающего голоса </w:t>
      </w:r>
      <w:r w:rsidR="00DA1333">
        <w:rPr>
          <w:sz w:val="28"/>
          <w:szCs w:val="28"/>
        </w:rPr>
        <w:t>ДОЛГОША Михаила Владимировича, адвоката, по предложению</w:t>
      </w:r>
      <w:r w:rsidR="00DA1333" w:rsidRPr="005A695A">
        <w:rPr>
          <w:sz w:val="28"/>
          <w:szCs w:val="28"/>
        </w:rPr>
        <w:t xml:space="preserve"> </w:t>
      </w:r>
      <w:r w:rsidR="00DA1333" w:rsidRPr="006C3D21">
        <w:rPr>
          <w:sz w:val="28"/>
          <w:szCs w:val="28"/>
        </w:rPr>
        <w:t>Кировско</w:t>
      </w:r>
      <w:r w:rsidR="00DA1333">
        <w:rPr>
          <w:sz w:val="28"/>
          <w:szCs w:val="28"/>
        </w:rPr>
        <w:t>го</w:t>
      </w:r>
      <w:r w:rsidR="00DA1333" w:rsidRPr="006C3D21">
        <w:rPr>
          <w:sz w:val="28"/>
          <w:szCs w:val="28"/>
        </w:rPr>
        <w:t xml:space="preserve"> регионально</w:t>
      </w:r>
      <w:r w:rsidR="00DA1333">
        <w:rPr>
          <w:sz w:val="28"/>
          <w:szCs w:val="28"/>
        </w:rPr>
        <w:t>го</w:t>
      </w:r>
      <w:r w:rsidR="00DA1333" w:rsidRPr="006C3D21">
        <w:rPr>
          <w:sz w:val="28"/>
          <w:szCs w:val="28"/>
        </w:rPr>
        <w:t xml:space="preserve"> отделени</w:t>
      </w:r>
      <w:r w:rsidR="00DA1333">
        <w:rPr>
          <w:sz w:val="28"/>
          <w:szCs w:val="28"/>
        </w:rPr>
        <w:t>я</w:t>
      </w:r>
      <w:r w:rsidR="00DA1333" w:rsidRPr="006C3D21">
        <w:rPr>
          <w:sz w:val="28"/>
          <w:szCs w:val="28"/>
        </w:rPr>
        <w:t xml:space="preserve"> Общероссийской общественной организации</w:t>
      </w:r>
      <w:r w:rsidR="00DA1333">
        <w:rPr>
          <w:sz w:val="28"/>
          <w:szCs w:val="28"/>
        </w:rPr>
        <w:t xml:space="preserve"> «Ассоциация юристов России»</w:t>
      </w:r>
      <w:r w:rsidR="002A46E1">
        <w:rPr>
          <w:sz w:val="28"/>
          <w:szCs w:val="28"/>
        </w:rPr>
        <w:t>.</w:t>
      </w:r>
    </w:p>
    <w:p w:rsidR="00A929D8" w:rsidRPr="00E50636" w:rsidRDefault="00A929D8" w:rsidP="004B2101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массовых коммуникаций Кировской области опубликовать Указ в официальных средствах массовой информации.</w:t>
      </w:r>
    </w:p>
    <w:p w:rsidR="005D5BAE" w:rsidRPr="00E50636" w:rsidRDefault="005D5BAE" w:rsidP="004B320A">
      <w:pPr>
        <w:pStyle w:val="ad"/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5D5BAE" w:rsidRDefault="005D5BAE" w:rsidP="005D6631">
      <w:pPr>
        <w:pStyle w:val="ad"/>
        <w:jc w:val="both"/>
        <w:rPr>
          <w:sz w:val="28"/>
          <w:szCs w:val="28"/>
        </w:rPr>
      </w:pPr>
      <w:r w:rsidRPr="00E50636">
        <w:rPr>
          <w:sz w:val="28"/>
          <w:szCs w:val="28"/>
        </w:rPr>
        <w:t>Кировской области</w:t>
      </w:r>
      <w:r w:rsidR="00C36EBF">
        <w:rPr>
          <w:sz w:val="28"/>
          <w:szCs w:val="28"/>
        </w:rPr>
        <w:t xml:space="preserve">    </w:t>
      </w:r>
      <w:r w:rsidR="003530DA">
        <w:rPr>
          <w:sz w:val="28"/>
          <w:szCs w:val="28"/>
        </w:rPr>
        <w:t>А.В. Соколов</w:t>
      </w:r>
    </w:p>
    <w:sectPr w:rsidR="005D5BAE" w:rsidSect="004B320A">
      <w:headerReference w:type="default" r:id="rId7"/>
      <w:headerReference w:type="first" r:id="rId8"/>
      <w:pgSz w:w="11907" w:h="16840"/>
      <w:pgMar w:top="1077" w:right="851" w:bottom="567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42" w:rsidRDefault="00C27E42">
      <w:r>
        <w:separator/>
      </w:r>
    </w:p>
  </w:endnote>
  <w:endnote w:type="continuationSeparator" w:id="0">
    <w:p w:rsidR="00C27E42" w:rsidRDefault="00C2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42" w:rsidRDefault="00C27E42">
      <w:r>
        <w:separator/>
      </w:r>
    </w:p>
  </w:footnote>
  <w:footnote w:type="continuationSeparator" w:id="0">
    <w:p w:rsidR="00C27E42" w:rsidRDefault="00C27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C8" w:rsidRDefault="00F721C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6EBF">
      <w:rPr>
        <w:rStyle w:val="a7"/>
        <w:noProof/>
      </w:rPr>
      <w:t>2</w:t>
    </w:r>
    <w:r>
      <w:rPr>
        <w:rStyle w:val="a7"/>
      </w:rPr>
      <w:fldChar w:fldCharType="end"/>
    </w:r>
  </w:p>
  <w:p w:rsidR="00F721C8" w:rsidRDefault="00F721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C8" w:rsidRDefault="00236AC8">
    <w:pPr>
      <w:pStyle w:val="a3"/>
      <w:jc w:val="center"/>
    </w:pPr>
    <w:r>
      <w:rPr>
        <w:noProof/>
      </w:rPr>
      <w:drawing>
        <wp:inline distT="0" distB="0" distL="0" distR="0" wp14:anchorId="72D73244" wp14:editId="44B04E3E">
          <wp:extent cx="449580" cy="563880"/>
          <wp:effectExtent l="0" t="0" r="7620" b="7620"/>
          <wp:docPr id="14" name="Рисунок 14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11AC1"/>
    <w:rsid w:val="00070D46"/>
    <w:rsid w:val="00075A21"/>
    <w:rsid w:val="000A5045"/>
    <w:rsid w:val="00102B6C"/>
    <w:rsid w:val="001129B1"/>
    <w:rsid w:val="00130357"/>
    <w:rsid w:val="0013555D"/>
    <w:rsid w:val="00152B45"/>
    <w:rsid w:val="001702C1"/>
    <w:rsid w:val="00192C67"/>
    <w:rsid w:val="001C0437"/>
    <w:rsid w:val="001D03FD"/>
    <w:rsid w:val="00203B54"/>
    <w:rsid w:val="00220182"/>
    <w:rsid w:val="00227F9A"/>
    <w:rsid w:val="00236AC8"/>
    <w:rsid w:val="002474B1"/>
    <w:rsid w:val="0026685A"/>
    <w:rsid w:val="00293F24"/>
    <w:rsid w:val="002A46E1"/>
    <w:rsid w:val="002F2186"/>
    <w:rsid w:val="00307F82"/>
    <w:rsid w:val="003164F5"/>
    <w:rsid w:val="00344A8D"/>
    <w:rsid w:val="003530DA"/>
    <w:rsid w:val="003575CD"/>
    <w:rsid w:val="003638CB"/>
    <w:rsid w:val="00366141"/>
    <w:rsid w:val="00391287"/>
    <w:rsid w:val="00396C54"/>
    <w:rsid w:val="003A7201"/>
    <w:rsid w:val="003F1A1F"/>
    <w:rsid w:val="00415CBD"/>
    <w:rsid w:val="00442359"/>
    <w:rsid w:val="00492C62"/>
    <w:rsid w:val="004A0D27"/>
    <w:rsid w:val="004A163E"/>
    <w:rsid w:val="004B2101"/>
    <w:rsid w:val="004B320A"/>
    <w:rsid w:val="004C7446"/>
    <w:rsid w:val="004E0351"/>
    <w:rsid w:val="004E7B0E"/>
    <w:rsid w:val="004F1E98"/>
    <w:rsid w:val="004F2359"/>
    <w:rsid w:val="004F27F2"/>
    <w:rsid w:val="004F6BB2"/>
    <w:rsid w:val="005002E7"/>
    <w:rsid w:val="00550F18"/>
    <w:rsid w:val="005560AE"/>
    <w:rsid w:val="0058568B"/>
    <w:rsid w:val="005951F0"/>
    <w:rsid w:val="005A1B90"/>
    <w:rsid w:val="005D5BAE"/>
    <w:rsid w:val="005D6631"/>
    <w:rsid w:val="005E3122"/>
    <w:rsid w:val="005E44DF"/>
    <w:rsid w:val="005F0EF8"/>
    <w:rsid w:val="00600D00"/>
    <w:rsid w:val="00612BBE"/>
    <w:rsid w:val="00621C2F"/>
    <w:rsid w:val="006316A4"/>
    <w:rsid w:val="006335F4"/>
    <w:rsid w:val="00633B79"/>
    <w:rsid w:val="0064761E"/>
    <w:rsid w:val="007124F9"/>
    <w:rsid w:val="00713331"/>
    <w:rsid w:val="00740DBF"/>
    <w:rsid w:val="00755285"/>
    <w:rsid w:val="007565D9"/>
    <w:rsid w:val="00761356"/>
    <w:rsid w:val="007631CD"/>
    <w:rsid w:val="007634F4"/>
    <w:rsid w:val="00787E7D"/>
    <w:rsid w:val="007D1954"/>
    <w:rsid w:val="007E1892"/>
    <w:rsid w:val="007F6ABA"/>
    <w:rsid w:val="008208D8"/>
    <w:rsid w:val="00820DA2"/>
    <w:rsid w:val="00821C40"/>
    <w:rsid w:val="00831463"/>
    <w:rsid w:val="0084397C"/>
    <w:rsid w:val="00847148"/>
    <w:rsid w:val="008649E9"/>
    <w:rsid w:val="008704A7"/>
    <w:rsid w:val="008B10DF"/>
    <w:rsid w:val="008B2E30"/>
    <w:rsid w:val="008F35C4"/>
    <w:rsid w:val="00947ED3"/>
    <w:rsid w:val="009617BC"/>
    <w:rsid w:val="00993EA1"/>
    <w:rsid w:val="009B5766"/>
    <w:rsid w:val="009C5F51"/>
    <w:rsid w:val="009D0283"/>
    <w:rsid w:val="009E066E"/>
    <w:rsid w:val="00A07882"/>
    <w:rsid w:val="00A15E65"/>
    <w:rsid w:val="00A216E5"/>
    <w:rsid w:val="00A4558A"/>
    <w:rsid w:val="00A45ABA"/>
    <w:rsid w:val="00A57ABD"/>
    <w:rsid w:val="00A63A8B"/>
    <w:rsid w:val="00A72E5C"/>
    <w:rsid w:val="00A929D8"/>
    <w:rsid w:val="00AC2B0B"/>
    <w:rsid w:val="00AD61FD"/>
    <w:rsid w:val="00AE7610"/>
    <w:rsid w:val="00B15D2F"/>
    <w:rsid w:val="00B16DD3"/>
    <w:rsid w:val="00B22354"/>
    <w:rsid w:val="00B23195"/>
    <w:rsid w:val="00B25495"/>
    <w:rsid w:val="00B3799B"/>
    <w:rsid w:val="00B55918"/>
    <w:rsid w:val="00B74FC0"/>
    <w:rsid w:val="00B8710F"/>
    <w:rsid w:val="00BC388E"/>
    <w:rsid w:val="00BF6541"/>
    <w:rsid w:val="00C260F0"/>
    <w:rsid w:val="00C27E42"/>
    <w:rsid w:val="00C3047C"/>
    <w:rsid w:val="00C34133"/>
    <w:rsid w:val="00C36EBF"/>
    <w:rsid w:val="00C70241"/>
    <w:rsid w:val="00C8615F"/>
    <w:rsid w:val="00CB4E80"/>
    <w:rsid w:val="00CC024C"/>
    <w:rsid w:val="00CC3481"/>
    <w:rsid w:val="00CE6D7E"/>
    <w:rsid w:val="00CF6581"/>
    <w:rsid w:val="00D00FB6"/>
    <w:rsid w:val="00D0419F"/>
    <w:rsid w:val="00D1271A"/>
    <w:rsid w:val="00D25A08"/>
    <w:rsid w:val="00D411F5"/>
    <w:rsid w:val="00D53510"/>
    <w:rsid w:val="00D6360E"/>
    <w:rsid w:val="00DA1333"/>
    <w:rsid w:val="00DA75FB"/>
    <w:rsid w:val="00DD3052"/>
    <w:rsid w:val="00E02609"/>
    <w:rsid w:val="00E07DFE"/>
    <w:rsid w:val="00E50636"/>
    <w:rsid w:val="00E71F99"/>
    <w:rsid w:val="00E85D92"/>
    <w:rsid w:val="00EE5F9C"/>
    <w:rsid w:val="00F366F4"/>
    <w:rsid w:val="00F67CAF"/>
    <w:rsid w:val="00F721C8"/>
    <w:rsid w:val="00F97219"/>
    <w:rsid w:val="00FC3DBD"/>
    <w:rsid w:val="00FD15E4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8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4E80"/>
    <w:pPr>
      <w:keepNext/>
      <w:tabs>
        <w:tab w:val="left" w:pos="2765"/>
      </w:tabs>
      <w:spacing w:before="240"/>
      <w:jc w:val="center"/>
      <w:outlineLvl w:val="0"/>
    </w:pPr>
    <w:rPr>
      <w:b/>
      <w:bCs/>
      <w:spacing w:val="1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B4E80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0"/>
      <w:szCs w:val="20"/>
    </w:rPr>
  </w:style>
  <w:style w:type="paragraph" w:styleId="a5">
    <w:name w:val="footer"/>
    <w:basedOn w:val="a"/>
    <w:link w:val="a6"/>
    <w:uiPriority w:val="99"/>
    <w:rsid w:val="00CB4E80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0"/>
      <w:szCs w:val="20"/>
    </w:rPr>
  </w:style>
  <w:style w:type="character" w:styleId="a7">
    <w:name w:val="page number"/>
    <w:basedOn w:val="a0"/>
    <w:uiPriority w:val="99"/>
    <w:rsid w:val="00CB4E80"/>
  </w:style>
  <w:style w:type="paragraph" w:customStyle="1" w:styleId="a8">
    <w:name w:val="краткое содержание"/>
    <w:basedOn w:val="a"/>
    <w:next w:val="a"/>
    <w:uiPriority w:val="99"/>
    <w:rsid w:val="00CB4E80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11">
    <w:name w:val="НК1"/>
    <w:basedOn w:val="a5"/>
    <w:uiPriority w:val="99"/>
    <w:rsid w:val="00CB4E80"/>
    <w:pPr>
      <w:ind w:left="-1134"/>
    </w:pPr>
    <w:rPr>
      <w:sz w:val="12"/>
      <w:szCs w:val="12"/>
    </w:rPr>
  </w:style>
  <w:style w:type="paragraph" w:customStyle="1" w:styleId="12">
    <w:name w:val="ВК1"/>
    <w:basedOn w:val="a3"/>
    <w:uiPriority w:val="99"/>
    <w:rsid w:val="00CB4E80"/>
    <w:pPr>
      <w:tabs>
        <w:tab w:val="clear" w:pos="9406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a9">
    <w:name w:val="Визы"/>
    <w:basedOn w:val="a"/>
    <w:uiPriority w:val="99"/>
    <w:rsid w:val="00CB4E80"/>
    <w:pPr>
      <w:suppressAutoHyphens/>
      <w:jc w:val="both"/>
    </w:pPr>
    <w:rPr>
      <w:sz w:val="28"/>
      <w:szCs w:val="28"/>
    </w:rPr>
  </w:style>
  <w:style w:type="paragraph" w:customStyle="1" w:styleId="13">
    <w:name w:val="Абзац1"/>
    <w:basedOn w:val="a"/>
    <w:uiPriority w:val="99"/>
    <w:rsid w:val="00CB4E8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F1A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sz w:val="2"/>
      <w:szCs w:val="2"/>
    </w:rPr>
  </w:style>
  <w:style w:type="paragraph" w:customStyle="1" w:styleId="ac">
    <w:name w:val="Знак Знак"/>
    <w:basedOn w:val="a"/>
    <w:uiPriority w:val="99"/>
    <w:rsid w:val="003912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 Spacing"/>
    <w:uiPriority w:val="99"/>
    <w:qFormat/>
    <w:rsid w:val="00391287"/>
    <w:rPr>
      <w:sz w:val="20"/>
      <w:szCs w:val="20"/>
    </w:rPr>
  </w:style>
  <w:style w:type="paragraph" w:customStyle="1" w:styleId="ae">
    <w:name w:val="разослать"/>
    <w:basedOn w:val="a"/>
    <w:uiPriority w:val="99"/>
    <w:rsid w:val="0013555D"/>
    <w:pPr>
      <w:spacing w:after="160"/>
      <w:ind w:left="1418" w:hanging="1418"/>
      <w:jc w:val="both"/>
    </w:pPr>
    <w:rPr>
      <w:sz w:val="28"/>
      <w:szCs w:val="28"/>
    </w:rPr>
  </w:style>
  <w:style w:type="table" w:styleId="af">
    <w:name w:val="Table Grid"/>
    <w:basedOn w:val="a1"/>
    <w:uiPriority w:val="99"/>
    <w:rsid w:val="00A57A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92C67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Hyperlink"/>
    <w:basedOn w:val="a0"/>
    <w:uiPriority w:val="99"/>
    <w:rsid w:val="00192C67"/>
    <w:rPr>
      <w:color w:val="0000FF"/>
      <w:u w:val="single"/>
    </w:rPr>
  </w:style>
  <w:style w:type="paragraph" w:customStyle="1" w:styleId="af1">
    <w:name w:val="Знак"/>
    <w:basedOn w:val="a"/>
    <w:uiPriority w:val="99"/>
    <w:rsid w:val="005E44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List Paragraph"/>
    <w:basedOn w:val="a"/>
    <w:uiPriority w:val="34"/>
    <w:qFormat/>
    <w:rsid w:val="00A92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8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4E80"/>
    <w:pPr>
      <w:keepNext/>
      <w:tabs>
        <w:tab w:val="left" w:pos="2765"/>
      </w:tabs>
      <w:spacing w:before="240"/>
      <w:jc w:val="center"/>
      <w:outlineLvl w:val="0"/>
    </w:pPr>
    <w:rPr>
      <w:b/>
      <w:bCs/>
      <w:spacing w:val="1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B4E80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0"/>
      <w:szCs w:val="20"/>
    </w:rPr>
  </w:style>
  <w:style w:type="paragraph" w:styleId="a5">
    <w:name w:val="footer"/>
    <w:basedOn w:val="a"/>
    <w:link w:val="a6"/>
    <w:uiPriority w:val="99"/>
    <w:rsid w:val="00CB4E80"/>
    <w:pPr>
      <w:tabs>
        <w:tab w:val="center" w:pos="4703"/>
        <w:tab w:val="right" w:pos="9406"/>
      </w:tabs>
    </w:pPr>
    <w:rPr>
      <w:sz w:val="10"/>
      <w:szCs w:val="1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0"/>
      <w:szCs w:val="20"/>
    </w:rPr>
  </w:style>
  <w:style w:type="character" w:styleId="a7">
    <w:name w:val="page number"/>
    <w:basedOn w:val="a0"/>
    <w:uiPriority w:val="99"/>
    <w:rsid w:val="00CB4E80"/>
  </w:style>
  <w:style w:type="paragraph" w:customStyle="1" w:styleId="a8">
    <w:name w:val="краткое содержание"/>
    <w:basedOn w:val="a"/>
    <w:next w:val="a"/>
    <w:uiPriority w:val="99"/>
    <w:rsid w:val="00CB4E80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11">
    <w:name w:val="НК1"/>
    <w:basedOn w:val="a5"/>
    <w:uiPriority w:val="99"/>
    <w:rsid w:val="00CB4E80"/>
    <w:pPr>
      <w:ind w:left="-1134"/>
    </w:pPr>
    <w:rPr>
      <w:sz w:val="12"/>
      <w:szCs w:val="12"/>
    </w:rPr>
  </w:style>
  <w:style w:type="paragraph" w:customStyle="1" w:styleId="12">
    <w:name w:val="ВК1"/>
    <w:basedOn w:val="a3"/>
    <w:uiPriority w:val="99"/>
    <w:rsid w:val="00CB4E80"/>
    <w:pPr>
      <w:tabs>
        <w:tab w:val="clear" w:pos="9406"/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a9">
    <w:name w:val="Визы"/>
    <w:basedOn w:val="a"/>
    <w:uiPriority w:val="99"/>
    <w:rsid w:val="00CB4E80"/>
    <w:pPr>
      <w:suppressAutoHyphens/>
      <w:jc w:val="both"/>
    </w:pPr>
    <w:rPr>
      <w:sz w:val="28"/>
      <w:szCs w:val="28"/>
    </w:rPr>
  </w:style>
  <w:style w:type="paragraph" w:customStyle="1" w:styleId="13">
    <w:name w:val="Абзац1"/>
    <w:basedOn w:val="a"/>
    <w:uiPriority w:val="99"/>
    <w:rsid w:val="00CB4E8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3F1A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sz w:val="2"/>
      <w:szCs w:val="2"/>
    </w:rPr>
  </w:style>
  <w:style w:type="paragraph" w:customStyle="1" w:styleId="ac">
    <w:name w:val="Знак Знак"/>
    <w:basedOn w:val="a"/>
    <w:uiPriority w:val="99"/>
    <w:rsid w:val="0039128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 Spacing"/>
    <w:uiPriority w:val="99"/>
    <w:qFormat/>
    <w:rsid w:val="00391287"/>
    <w:rPr>
      <w:sz w:val="20"/>
      <w:szCs w:val="20"/>
    </w:rPr>
  </w:style>
  <w:style w:type="paragraph" w:customStyle="1" w:styleId="ae">
    <w:name w:val="разослать"/>
    <w:basedOn w:val="a"/>
    <w:uiPriority w:val="99"/>
    <w:rsid w:val="0013555D"/>
    <w:pPr>
      <w:spacing w:after="160"/>
      <w:ind w:left="1418" w:hanging="1418"/>
      <w:jc w:val="both"/>
    </w:pPr>
    <w:rPr>
      <w:sz w:val="28"/>
      <w:szCs w:val="28"/>
    </w:rPr>
  </w:style>
  <w:style w:type="table" w:styleId="af">
    <w:name w:val="Table Grid"/>
    <w:basedOn w:val="a1"/>
    <w:uiPriority w:val="99"/>
    <w:rsid w:val="00A57A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92C67"/>
    <w:pPr>
      <w:autoSpaceDE w:val="0"/>
      <w:autoSpaceDN w:val="0"/>
      <w:adjustRightInd w:val="0"/>
    </w:pPr>
    <w:rPr>
      <w:sz w:val="28"/>
      <w:szCs w:val="28"/>
    </w:rPr>
  </w:style>
  <w:style w:type="character" w:styleId="af0">
    <w:name w:val="Hyperlink"/>
    <w:basedOn w:val="a0"/>
    <w:uiPriority w:val="99"/>
    <w:rsid w:val="00192C67"/>
    <w:rPr>
      <w:color w:val="0000FF"/>
      <w:u w:val="single"/>
    </w:rPr>
  </w:style>
  <w:style w:type="paragraph" w:customStyle="1" w:styleId="af1">
    <w:name w:val="Знак"/>
    <w:basedOn w:val="a"/>
    <w:uiPriority w:val="99"/>
    <w:rsid w:val="005E44D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List Paragraph"/>
    <w:basedOn w:val="a"/>
    <w:uiPriority w:val="34"/>
    <w:qFormat/>
    <w:rsid w:val="00A9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7</cp:revision>
  <cp:lastPrinted>2023-01-30T14:05:00Z</cp:lastPrinted>
  <dcterms:created xsi:type="dcterms:W3CDTF">2023-01-30T13:25:00Z</dcterms:created>
  <dcterms:modified xsi:type="dcterms:W3CDTF">2023-02-07T15:05:00Z</dcterms:modified>
</cp:coreProperties>
</file>